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CE5" w:rsidRDefault="004D6CE5" w:rsidP="004D6CE5">
      <w:pPr>
        <w:ind w:right="-1"/>
        <w:jc w:val="center"/>
        <w:rPr>
          <w:b/>
          <w:sz w:val="30"/>
          <w:szCs w:val="30"/>
        </w:rPr>
      </w:pPr>
      <w:r w:rsidRPr="004D6CE5">
        <w:rPr>
          <w:b/>
          <w:sz w:val="30"/>
          <w:szCs w:val="30"/>
          <w:lang w:val="en-US"/>
        </w:rPr>
        <w:t>C</w:t>
      </w:r>
      <w:r w:rsidRPr="004D6CE5">
        <w:rPr>
          <w:b/>
          <w:sz w:val="30"/>
          <w:szCs w:val="30"/>
        </w:rPr>
        <w:t xml:space="preserve"> 1 июня по 15 сентября 2023 года на территории </w:t>
      </w:r>
    </w:p>
    <w:p w:rsidR="004D6CE5" w:rsidRDefault="004D6CE5" w:rsidP="004D6CE5">
      <w:pPr>
        <w:ind w:right="-1"/>
        <w:jc w:val="center"/>
        <w:rPr>
          <w:b/>
          <w:sz w:val="30"/>
          <w:szCs w:val="30"/>
        </w:rPr>
      </w:pPr>
      <w:r w:rsidRPr="004D6CE5">
        <w:rPr>
          <w:b/>
          <w:sz w:val="30"/>
          <w:szCs w:val="30"/>
        </w:rPr>
        <w:t xml:space="preserve">г. </w:t>
      </w:r>
      <w:proofErr w:type="spellStart"/>
      <w:r w:rsidRPr="004D6CE5">
        <w:rPr>
          <w:b/>
          <w:sz w:val="30"/>
          <w:szCs w:val="30"/>
        </w:rPr>
        <w:t>Кобрина</w:t>
      </w:r>
      <w:proofErr w:type="spellEnd"/>
      <w:r w:rsidRPr="004D6CE5">
        <w:rPr>
          <w:b/>
          <w:sz w:val="30"/>
          <w:szCs w:val="30"/>
        </w:rPr>
        <w:t xml:space="preserve"> и Кобринского района пройдет </w:t>
      </w:r>
    </w:p>
    <w:p w:rsidR="004D6CE5" w:rsidRDefault="004D6CE5" w:rsidP="004D6CE5">
      <w:pPr>
        <w:ind w:right="-1"/>
        <w:jc w:val="center"/>
        <w:rPr>
          <w:b/>
          <w:sz w:val="30"/>
          <w:szCs w:val="30"/>
        </w:rPr>
      </w:pPr>
      <w:r w:rsidRPr="004D6CE5">
        <w:rPr>
          <w:b/>
          <w:sz w:val="30"/>
          <w:szCs w:val="30"/>
        </w:rPr>
        <w:t>специальная программа «МАК»</w:t>
      </w:r>
    </w:p>
    <w:p w:rsidR="004D6CE5" w:rsidRPr="004D6CE5" w:rsidRDefault="004D6CE5" w:rsidP="004D6CE5">
      <w:pPr>
        <w:ind w:right="-1"/>
        <w:jc w:val="center"/>
        <w:rPr>
          <w:b/>
          <w:sz w:val="30"/>
          <w:szCs w:val="30"/>
        </w:rPr>
      </w:pPr>
    </w:p>
    <w:p w:rsidR="00B17AD3" w:rsidRPr="00A923C9" w:rsidRDefault="00B17AD3" w:rsidP="00751736">
      <w:pPr>
        <w:ind w:right="-1" w:firstLine="708"/>
        <w:jc w:val="both"/>
        <w:rPr>
          <w:sz w:val="30"/>
          <w:szCs w:val="30"/>
        </w:rPr>
      </w:pPr>
      <w:r w:rsidRPr="00A923C9">
        <w:rPr>
          <w:sz w:val="30"/>
          <w:szCs w:val="30"/>
        </w:rPr>
        <w:t>Сотрудниками Ко</w:t>
      </w:r>
      <w:r w:rsidR="006A12C2" w:rsidRPr="00A923C9">
        <w:rPr>
          <w:sz w:val="30"/>
          <w:szCs w:val="30"/>
        </w:rPr>
        <w:t>бринского РОВД на территории г. </w:t>
      </w:r>
      <w:proofErr w:type="spellStart"/>
      <w:r w:rsidRPr="00A923C9">
        <w:rPr>
          <w:sz w:val="30"/>
          <w:szCs w:val="30"/>
        </w:rPr>
        <w:t>Кобрина</w:t>
      </w:r>
      <w:proofErr w:type="spellEnd"/>
      <w:r w:rsidRPr="00A923C9">
        <w:rPr>
          <w:sz w:val="30"/>
          <w:szCs w:val="30"/>
        </w:rPr>
        <w:t xml:space="preserve"> и района </w:t>
      </w:r>
      <w:r w:rsidR="004D6CE5">
        <w:rPr>
          <w:sz w:val="30"/>
          <w:szCs w:val="30"/>
        </w:rPr>
        <w:t>осуществляется</w:t>
      </w:r>
      <w:r w:rsidRPr="00A923C9">
        <w:rPr>
          <w:sz w:val="30"/>
          <w:szCs w:val="30"/>
        </w:rPr>
        <w:t xml:space="preserve"> определенная работа по пресечению незаконного оборота наркотических средств, психотропных веществ и</w:t>
      </w:r>
      <w:r w:rsidR="006A12C2" w:rsidRPr="00A923C9">
        <w:rPr>
          <w:sz w:val="30"/>
          <w:szCs w:val="30"/>
        </w:rPr>
        <w:t xml:space="preserve"> их</w:t>
      </w:r>
      <w:r w:rsidRPr="00A923C9">
        <w:rPr>
          <w:sz w:val="30"/>
          <w:szCs w:val="30"/>
        </w:rPr>
        <w:t xml:space="preserve"> прекурсоров.</w:t>
      </w:r>
    </w:p>
    <w:p w:rsidR="004D6CE5" w:rsidRDefault="00F71042" w:rsidP="00751736">
      <w:pPr>
        <w:ind w:right="-1" w:firstLine="708"/>
        <w:jc w:val="both"/>
        <w:rPr>
          <w:sz w:val="30"/>
          <w:szCs w:val="30"/>
        </w:rPr>
      </w:pPr>
      <w:r w:rsidRPr="00A923C9">
        <w:rPr>
          <w:sz w:val="30"/>
          <w:szCs w:val="30"/>
        </w:rPr>
        <w:t xml:space="preserve">Для борьбы с </w:t>
      </w:r>
      <w:r w:rsidR="00656EA6" w:rsidRPr="00A923C9">
        <w:rPr>
          <w:sz w:val="30"/>
          <w:szCs w:val="30"/>
        </w:rPr>
        <w:t>наркомани</w:t>
      </w:r>
      <w:r w:rsidRPr="00A923C9">
        <w:rPr>
          <w:sz w:val="30"/>
          <w:szCs w:val="30"/>
        </w:rPr>
        <w:t>ей</w:t>
      </w:r>
      <w:r w:rsidR="00656EA6" w:rsidRPr="00A923C9">
        <w:rPr>
          <w:sz w:val="30"/>
          <w:szCs w:val="30"/>
        </w:rPr>
        <w:t xml:space="preserve"> в молодежной среде сотрудниками РОВД проводятся</w:t>
      </w:r>
      <w:r w:rsidR="00A923C9" w:rsidRPr="00A923C9">
        <w:rPr>
          <w:sz w:val="30"/>
          <w:szCs w:val="30"/>
        </w:rPr>
        <w:t xml:space="preserve"> оперативно-профилактические мероприятия,</w:t>
      </w:r>
      <w:r w:rsidR="00656EA6" w:rsidRPr="00A923C9">
        <w:rPr>
          <w:sz w:val="30"/>
          <w:szCs w:val="30"/>
        </w:rPr>
        <w:t xml:space="preserve"> направленные на предупреждение фактов употребления наркотических средств молодежью. </w:t>
      </w:r>
      <w:r w:rsidR="004D6CE5">
        <w:rPr>
          <w:sz w:val="30"/>
          <w:szCs w:val="30"/>
        </w:rPr>
        <w:t xml:space="preserve"> </w:t>
      </w:r>
    </w:p>
    <w:p w:rsidR="00E50F3A" w:rsidRPr="00A923C9" w:rsidRDefault="00656EA6" w:rsidP="00751736">
      <w:pPr>
        <w:ind w:right="-1" w:firstLine="708"/>
        <w:jc w:val="both"/>
        <w:rPr>
          <w:sz w:val="30"/>
          <w:szCs w:val="30"/>
        </w:rPr>
      </w:pPr>
      <w:r w:rsidRPr="00A923C9">
        <w:rPr>
          <w:sz w:val="30"/>
          <w:szCs w:val="30"/>
        </w:rPr>
        <w:t>В учреждениях образования</w:t>
      </w:r>
      <w:r w:rsidR="00A923C9" w:rsidRPr="00A923C9">
        <w:rPr>
          <w:sz w:val="30"/>
          <w:szCs w:val="30"/>
        </w:rPr>
        <w:t xml:space="preserve"> на постоянной основе</w:t>
      </w:r>
      <w:r w:rsidRPr="00A923C9">
        <w:rPr>
          <w:sz w:val="30"/>
          <w:szCs w:val="30"/>
        </w:rPr>
        <w:t xml:space="preserve"> проводится разъяснительная работа о пагубных последствиях употребления наркотических средств и психотропных веществ, об</w:t>
      </w:r>
      <w:r w:rsidR="00A923C9" w:rsidRPr="00A923C9">
        <w:rPr>
          <w:sz w:val="30"/>
          <w:szCs w:val="30"/>
        </w:rPr>
        <w:t xml:space="preserve"> уголовной и административной </w:t>
      </w:r>
      <w:r w:rsidRPr="00A923C9">
        <w:rPr>
          <w:sz w:val="30"/>
          <w:szCs w:val="30"/>
        </w:rPr>
        <w:t xml:space="preserve">ответственности </w:t>
      </w:r>
      <w:r w:rsidR="00A923C9" w:rsidRPr="00A923C9">
        <w:rPr>
          <w:sz w:val="30"/>
          <w:szCs w:val="30"/>
        </w:rPr>
        <w:t>за преступления и правонарушения,</w:t>
      </w:r>
      <w:r w:rsidRPr="00A923C9">
        <w:rPr>
          <w:sz w:val="30"/>
          <w:szCs w:val="30"/>
        </w:rPr>
        <w:t xml:space="preserve"> связанные с незаконным оборотом наркотических средств. Проводятся отработки мест массового отдыха</w:t>
      </w:r>
      <w:r w:rsidR="004D6CE5">
        <w:rPr>
          <w:sz w:val="30"/>
          <w:szCs w:val="30"/>
        </w:rPr>
        <w:t xml:space="preserve"> и пребывания</w:t>
      </w:r>
      <w:r w:rsidRPr="00A923C9">
        <w:rPr>
          <w:sz w:val="30"/>
          <w:szCs w:val="30"/>
        </w:rPr>
        <w:t xml:space="preserve"> молодежи</w:t>
      </w:r>
      <w:r w:rsidR="00D956CC" w:rsidRPr="00A923C9">
        <w:rPr>
          <w:sz w:val="30"/>
          <w:szCs w:val="30"/>
        </w:rPr>
        <w:t>, увеселительных заведений с целью выявления лиц</w:t>
      </w:r>
      <w:r w:rsidR="00A923C9" w:rsidRPr="00A923C9">
        <w:rPr>
          <w:sz w:val="30"/>
          <w:szCs w:val="30"/>
        </w:rPr>
        <w:t>,</w:t>
      </w:r>
      <w:r w:rsidR="00D956CC" w:rsidRPr="00A923C9">
        <w:rPr>
          <w:sz w:val="30"/>
          <w:szCs w:val="30"/>
        </w:rPr>
        <w:t xml:space="preserve"> занимающихся распространением наркотических средств</w:t>
      </w:r>
      <w:r w:rsidR="00A923C9" w:rsidRPr="00A923C9">
        <w:rPr>
          <w:sz w:val="30"/>
          <w:szCs w:val="30"/>
        </w:rPr>
        <w:t xml:space="preserve"> и психотропных веществ в молодежной среде</w:t>
      </w:r>
      <w:r w:rsidR="00D956CC" w:rsidRPr="00A923C9">
        <w:rPr>
          <w:sz w:val="30"/>
          <w:szCs w:val="30"/>
        </w:rPr>
        <w:t>, а также находящихся в</w:t>
      </w:r>
      <w:r w:rsidR="00A923C9" w:rsidRPr="00A923C9">
        <w:rPr>
          <w:sz w:val="30"/>
          <w:szCs w:val="30"/>
        </w:rPr>
        <w:t xml:space="preserve"> состоянии наркотического опьянения.</w:t>
      </w:r>
    </w:p>
    <w:p w:rsidR="00394471" w:rsidRDefault="00F71042" w:rsidP="001B10E2">
      <w:pPr>
        <w:tabs>
          <w:tab w:val="left" w:pos="5387"/>
        </w:tabs>
        <w:ind w:right="-1" w:firstLine="708"/>
        <w:jc w:val="both"/>
        <w:rPr>
          <w:sz w:val="30"/>
          <w:szCs w:val="30"/>
        </w:rPr>
      </w:pPr>
      <w:r w:rsidRPr="00A923C9">
        <w:rPr>
          <w:sz w:val="30"/>
          <w:szCs w:val="30"/>
        </w:rPr>
        <w:t>В целях недопущения посева, выращивания, сбора, и</w:t>
      </w:r>
      <w:r w:rsidR="001B10E2" w:rsidRPr="001B10E2">
        <w:rPr>
          <w:sz w:val="30"/>
          <w:szCs w:val="30"/>
        </w:rPr>
        <w:t xml:space="preserve"> </w:t>
      </w:r>
      <w:r w:rsidR="00CD1C38" w:rsidRPr="00A923C9">
        <w:rPr>
          <w:sz w:val="30"/>
          <w:szCs w:val="30"/>
        </w:rPr>
        <w:t>распространения</w:t>
      </w:r>
      <w:r w:rsidR="001B10E2" w:rsidRPr="001B10E2">
        <w:rPr>
          <w:sz w:val="30"/>
          <w:szCs w:val="30"/>
        </w:rPr>
        <w:t xml:space="preserve"> </w:t>
      </w:r>
      <w:proofErr w:type="spellStart"/>
      <w:r w:rsidR="00A923C9">
        <w:rPr>
          <w:sz w:val="30"/>
          <w:szCs w:val="30"/>
        </w:rPr>
        <w:t>н</w:t>
      </w:r>
      <w:r w:rsidRPr="00A923C9">
        <w:rPr>
          <w:sz w:val="30"/>
          <w:szCs w:val="30"/>
        </w:rPr>
        <w:t>аркосодержащих</w:t>
      </w:r>
      <w:proofErr w:type="spellEnd"/>
      <w:r w:rsidRPr="00A923C9">
        <w:rPr>
          <w:sz w:val="30"/>
          <w:szCs w:val="30"/>
        </w:rPr>
        <w:t xml:space="preserve"> культур,</w:t>
      </w:r>
      <w:r w:rsidR="006A12C2" w:rsidRPr="00A923C9">
        <w:rPr>
          <w:sz w:val="30"/>
          <w:szCs w:val="30"/>
        </w:rPr>
        <w:t xml:space="preserve"> в период времени с 1 июня по 15 сентября</w:t>
      </w:r>
      <w:r w:rsidRPr="00A923C9">
        <w:rPr>
          <w:sz w:val="30"/>
          <w:szCs w:val="30"/>
        </w:rPr>
        <w:t xml:space="preserve"> </w:t>
      </w:r>
      <w:r w:rsidR="000D3B4A" w:rsidRPr="00A923C9">
        <w:rPr>
          <w:sz w:val="30"/>
          <w:szCs w:val="30"/>
        </w:rPr>
        <w:t>20</w:t>
      </w:r>
      <w:r w:rsidR="00A923C9" w:rsidRPr="00A923C9">
        <w:rPr>
          <w:sz w:val="30"/>
          <w:szCs w:val="30"/>
        </w:rPr>
        <w:t>2</w:t>
      </w:r>
      <w:r w:rsidR="001B10E2" w:rsidRPr="001B10E2">
        <w:rPr>
          <w:sz w:val="30"/>
          <w:szCs w:val="30"/>
        </w:rPr>
        <w:t xml:space="preserve">3 </w:t>
      </w:r>
      <w:r w:rsidR="00A923C9" w:rsidRPr="00A923C9">
        <w:rPr>
          <w:sz w:val="30"/>
          <w:szCs w:val="30"/>
        </w:rPr>
        <w:t>года на территории г</w:t>
      </w:r>
      <w:r w:rsidR="00BE06B2">
        <w:rPr>
          <w:sz w:val="30"/>
          <w:szCs w:val="30"/>
        </w:rPr>
        <w:t>.</w:t>
      </w:r>
      <w:r w:rsidR="00A923C9" w:rsidRPr="00A923C9">
        <w:rPr>
          <w:sz w:val="30"/>
          <w:szCs w:val="30"/>
        </w:rPr>
        <w:t xml:space="preserve"> </w:t>
      </w:r>
      <w:proofErr w:type="spellStart"/>
      <w:r w:rsidR="00A923C9" w:rsidRPr="00A923C9">
        <w:rPr>
          <w:sz w:val="30"/>
          <w:szCs w:val="30"/>
        </w:rPr>
        <w:t>Кобрина</w:t>
      </w:r>
      <w:proofErr w:type="spellEnd"/>
      <w:r w:rsidR="00A923C9" w:rsidRPr="00A923C9">
        <w:rPr>
          <w:sz w:val="30"/>
          <w:szCs w:val="30"/>
        </w:rPr>
        <w:t xml:space="preserve"> и Кобринского района</w:t>
      </w:r>
      <w:r w:rsidR="00BE06B2">
        <w:rPr>
          <w:sz w:val="30"/>
          <w:szCs w:val="30"/>
        </w:rPr>
        <w:t xml:space="preserve"> сотрудниками Кобринского РОВД</w:t>
      </w:r>
      <w:r w:rsidR="00A923C9" w:rsidRPr="00A923C9">
        <w:rPr>
          <w:sz w:val="30"/>
          <w:szCs w:val="30"/>
        </w:rPr>
        <w:t xml:space="preserve"> </w:t>
      </w:r>
      <w:r w:rsidR="006A787E" w:rsidRPr="00A923C9">
        <w:rPr>
          <w:sz w:val="30"/>
          <w:szCs w:val="30"/>
        </w:rPr>
        <w:t xml:space="preserve">будет </w:t>
      </w:r>
      <w:r w:rsidRPr="004D6CE5">
        <w:rPr>
          <w:sz w:val="30"/>
          <w:szCs w:val="30"/>
        </w:rPr>
        <w:t>проводит</w:t>
      </w:r>
      <w:r w:rsidR="006A787E" w:rsidRPr="004D6CE5">
        <w:rPr>
          <w:sz w:val="30"/>
          <w:szCs w:val="30"/>
        </w:rPr>
        <w:t>ь</w:t>
      </w:r>
      <w:r w:rsidRPr="004D6CE5">
        <w:rPr>
          <w:sz w:val="30"/>
          <w:szCs w:val="30"/>
        </w:rPr>
        <w:t xml:space="preserve">ся </w:t>
      </w:r>
      <w:r w:rsidR="004D6CE5" w:rsidRPr="004D6CE5">
        <w:rPr>
          <w:sz w:val="30"/>
          <w:szCs w:val="30"/>
        </w:rPr>
        <w:t>специальная программа «МАК»</w:t>
      </w:r>
      <w:r w:rsidRPr="004D6CE5">
        <w:rPr>
          <w:sz w:val="30"/>
          <w:szCs w:val="30"/>
        </w:rPr>
        <w:t>, направленная на уничтожение</w:t>
      </w:r>
      <w:r w:rsidRPr="00A923C9">
        <w:rPr>
          <w:sz w:val="30"/>
          <w:szCs w:val="30"/>
        </w:rPr>
        <w:t xml:space="preserve"> наркотической сырьевой базы растительного происхождения и принятия мер в</w:t>
      </w:r>
      <w:r w:rsidR="006A787E" w:rsidRPr="00A923C9">
        <w:rPr>
          <w:sz w:val="30"/>
          <w:szCs w:val="30"/>
        </w:rPr>
        <w:t xml:space="preserve"> отношении виновных лиц в</w:t>
      </w:r>
      <w:r w:rsidRPr="00A923C9">
        <w:rPr>
          <w:sz w:val="30"/>
          <w:szCs w:val="30"/>
        </w:rPr>
        <w:t xml:space="preserve"> соответствии с действующим законодательством. </w:t>
      </w:r>
    </w:p>
    <w:p w:rsidR="004D6CE5" w:rsidRDefault="004D6CE5" w:rsidP="004D6CE5">
      <w:pPr>
        <w:tabs>
          <w:tab w:val="left" w:pos="5387"/>
        </w:tabs>
        <w:ind w:right="-1"/>
        <w:jc w:val="both"/>
        <w:rPr>
          <w:sz w:val="30"/>
          <w:szCs w:val="30"/>
        </w:rPr>
      </w:pPr>
      <w:r w:rsidRPr="004D6CE5">
        <w:rPr>
          <w:noProof/>
          <w:sz w:val="30"/>
          <w:szCs w:val="30"/>
        </w:rPr>
        <w:drawing>
          <wp:inline distT="0" distB="0" distL="0" distR="0">
            <wp:extent cx="2905125" cy="1936750"/>
            <wp:effectExtent l="0" t="0" r="0" b="0"/>
            <wp:docPr id="3" name="Рисунок 3" descr="D:\11. Специальные программы\МАК 2023\шм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. Специальные программы\МАК 2023\шмал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9" cy="195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6CE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D6CE5">
        <w:rPr>
          <w:noProof/>
          <w:sz w:val="30"/>
          <w:szCs w:val="30"/>
        </w:rPr>
        <w:drawing>
          <wp:inline distT="0" distB="0" distL="0" distR="0">
            <wp:extent cx="3162680" cy="1947877"/>
            <wp:effectExtent l="0" t="0" r="0" b="0"/>
            <wp:docPr id="4" name="Рисунок 4" descr="D:\11. Специальные программы\МАК 2023\ма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1. Специальные программы\МАК 2023\ма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312" cy="197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736" w:rsidRPr="001B10E2" w:rsidRDefault="00751736" w:rsidP="00751736">
      <w:pPr>
        <w:ind w:right="-1" w:firstLine="708"/>
        <w:jc w:val="both"/>
        <w:rPr>
          <w:sz w:val="30"/>
          <w:szCs w:val="30"/>
        </w:rPr>
      </w:pPr>
      <w:r w:rsidRPr="00751736">
        <w:rPr>
          <w:sz w:val="30"/>
          <w:szCs w:val="30"/>
        </w:rPr>
        <w:t xml:space="preserve">В случае выявления посевов мака, или конопли, </w:t>
      </w:r>
      <w:r>
        <w:rPr>
          <w:sz w:val="30"/>
          <w:szCs w:val="30"/>
        </w:rPr>
        <w:t>просим Вас</w:t>
      </w:r>
      <w:r w:rsidRPr="00751736">
        <w:rPr>
          <w:sz w:val="30"/>
          <w:szCs w:val="30"/>
        </w:rPr>
        <w:t xml:space="preserve"> незамедлительно </w:t>
      </w:r>
      <w:r>
        <w:rPr>
          <w:sz w:val="30"/>
          <w:szCs w:val="30"/>
        </w:rPr>
        <w:t>информировать</w:t>
      </w:r>
      <w:r w:rsidRPr="00751736">
        <w:rPr>
          <w:sz w:val="30"/>
          <w:szCs w:val="30"/>
        </w:rPr>
        <w:t xml:space="preserve"> отделение по </w:t>
      </w:r>
      <w:proofErr w:type="spellStart"/>
      <w:r w:rsidRPr="00751736">
        <w:rPr>
          <w:sz w:val="30"/>
          <w:szCs w:val="30"/>
        </w:rPr>
        <w:t>наркоконтролю</w:t>
      </w:r>
      <w:proofErr w:type="spellEnd"/>
      <w:r w:rsidRPr="00751736">
        <w:rPr>
          <w:sz w:val="30"/>
          <w:szCs w:val="30"/>
        </w:rPr>
        <w:t xml:space="preserve"> и противодействию торговле людьми криминальной милиции Кобринского РОВД по телефонам: </w:t>
      </w:r>
      <w:r>
        <w:rPr>
          <w:sz w:val="30"/>
          <w:szCs w:val="30"/>
        </w:rPr>
        <w:t>801642-</w:t>
      </w:r>
      <w:r w:rsidRPr="00751736">
        <w:rPr>
          <w:sz w:val="30"/>
          <w:szCs w:val="30"/>
        </w:rPr>
        <w:t xml:space="preserve">777-68, </w:t>
      </w:r>
      <w:r>
        <w:rPr>
          <w:sz w:val="30"/>
          <w:szCs w:val="30"/>
        </w:rPr>
        <w:t>801642-</w:t>
      </w:r>
      <w:r w:rsidRPr="00751736">
        <w:rPr>
          <w:sz w:val="30"/>
          <w:szCs w:val="30"/>
        </w:rPr>
        <w:t>777-67 или «102»</w:t>
      </w:r>
      <w:r w:rsidR="00864710">
        <w:rPr>
          <w:sz w:val="30"/>
          <w:szCs w:val="30"/>
        </w:rPr>
        <w:t>.</w:t>
      </w:r>
    </w:p>
    <w:p w:rsidR="00751736" w:rsidRPr="00751736" w:rsidRDefault="00751736" w:rsidP="00751736">
      <w:pPr>
        <w:ind w:right="-1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необходимо </w:t>
      </w:r>
      <w:r w:rsidRPr="00751736">
        <w:rPr>
          <w:sz w:val="30"/>
          <w:szCs w:val="30"/>
        </w:rPr>
        <w:t xml:space="preserve">напомнить </w:t>
      </w:r>
      <w:proofErr w:type="spellStart"/>
      <w:r w:rsidRPr="00751736">
        <w:rPr>
          <w:sz w:val="30"/>
          <w:szCs w:val="30"/>
        </w:rPr>
        <w:t>кобринчанам</w:t>
      </w:r>
      <w:proofErr w:type="spellEnd"/>
      <w:r w:rsidRPr="00751736">
        <w:rPr>
          <w:sz w:val="30"/>
          <w:szCs w:val="30"/>
        </w:rPr>
        <w:t xml:space="preserve"> об ответственности за посев и выращивание мака и других </w:t>
      </w:r>
      <w:proofErr w:type="spellStart"/>
      <w:r w:rsidRPr="00751736">
        <w:rPr>
          <w:sz w:val="30"/>
          <w:szCs w:val="30"/>
        </w:rPr>
        <w:t>наркосодержащих</w:t>
      </w:r>
      <w:proofErr w:type="spellEnd"/>
      <w:r w:rsidRPr="00751736">
        <w:rPr>
          <w:sz w:val="30"/>
          <w:szCs w:val="30"/>
        </w:rPr>
        <w:t xml:space="preserve"> растений. Некоторые граждане, игнорируют требования законодательства, выращивая данные культуры для личных целей или оставляя произрастать </w:t>
      </w:r>
      <w:r w:rsidRPr="00751736">
        <w:rPr>
          <w:sz w:val="30"/>
          <w:szCs w:val="30"/>
        </w:rPr>
        <w:lastRenderedPageBreak/>
        <w:t>их на своем огороде исключительно для красоты. При этом надеются избежать установленной ответственности.</w:t>
      </w:r>
    </w:p>
    <w:p w:rsidR="00751736" w:rsidRDefault="00751736" w:rsidP="00751736">
      <w:pPr>
        <w:autoSpaceDE w:val="0"/>
        <w:autoSpaceDN w:val="0"/>
        <w:adjustRightInd w:val="0"/>
        <w:ind w:right="-1" w:firstLine="708"/>
        <w:jc w:val="center"/>
        <w:rPr>
          <w:b/>
          <w:sz w:val="20"/>
          <w:szCs w:val="20"/>
        </w:rPr>
      </w:pP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center"/>
        <w:rPr>
          <w:b/>
          <w:sz w:val="20"/>
          <w:szCs w:val="20"/>
        </w:rPr>
      </w:pPr>
      <w:r w:rsidRPr="00A923C9">
        <w:rPr>
          <w:b/>
          <w:sz w:val="20"/>
          <w:szCs w:val="20"/>
        </w:rPr>
        <w:t>Извлечение из законодательства Республики Беларусь об административной и уголовной ответственности за незаконный оборот наркотических средств, психотропных веществ и их прекурсоров</w:t>
      </w: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center"/>
        <w:rPr>
          <w:b/>
          <w:sz w:val="20"/>
          <w:szCs w:val="20"/>
          <w:u w:val="single"/>
        </w:rPr>
      </w:pPr>
      <w:r w:rsidRPr="00A923C9">
        <w:rPr>
          <w:b/>
          <w:sz w:val="20"/>
          <w:szCs w:val="20"/>
          <w:u w:val="single"/>
        </w:rPr>
        <w:t>КОДЕКС РЕСПУБЛИКИ БЕЛАРУСЬ ОБ АДМИНИСТРАТИВНЫХ ПРАВОНАРУШЕНИЯХ:</w:t>
      </w:r>
    </w:p>
    <w:p w:rsidR="00A923C9" w:rsidRPr="00A923C9" w:rsidRDefault="00A923C9" w:rsidP="00751736">
      <w:pPr>
        <w:pStyle w:val="article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bCs/>
          <w:sz w:val="20"/>
          <w:szCs w:val="20"/>
        </w:rPr>
      </w:pPr>
      <w:r w:rsidRPr="00A923C9">
        <w:rPr>
          <w:b/>
          <w:bCs/>
          <w:sz w:val="20"/>
          <w:szCs w:val="20"/>
        </w:rPr>
        <w:t>Статья 17.1. Незаконные посев и (или) выращивание растений либо грибов, содержащих наркотические средства или психотропные вещества</w:t>
      </w:r>
    </w:p>
    <w:p w:rsidR="00A923C9" w:rsidRPr="00A923C9" w:rsidRDefault="00A923C9" w:rsidP="00751736">
      <w:pPr>
        <w:pStyle w:val="newncpi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 xml:space="preserve">Незаконные посев и (или) выращивание растений либо грибов, содержащих наркотические средства или психотропные вещества, без цели их сбыта или изготовления либо иного получения наркотических средств или психотропных веществ – </w:t>
      </w:r>
    </w:p>
    <w:p w:rsidR="00A923C9" w:rsidRPr="00A923C9" w:rsidRDefault="00A923C9" w:rsidP="00751736">
      <w:pPr>
        <w:pStyle w:val="newncpi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влекут наложение штрафа в размере до двадцати базовых величин.</w:t>
      </w:r>
    </w:p>
    <w:p w:rsidR="00A923C9" w:rsidRPr="00A923C9" w:rsidRDefault="00A923C9" w:rsidP="00751736">
      <w:pPr>
        <w:pStyle w:val="point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bCs/>
          <w:sz w:val="20"/>
          <w:szCs w:val="20"/>
          <w:shd w:val="clear" w:color="auto" w:fill="FFFFFF"/>
        </w:rPr>
      </w:pPr>
      <w:r w:rsidRPr="00A923C9">
        <w:rPr>
          <w:b/>
          <w:bCs/>
          <w:sz w:val="20"/>
          <w:szCs w:val="20"/>
          <w:shd w:val="clear" w:color="auto" w:fill="FFFFFF"/>
        </w:rPr>
        <w:t>Статья 19.3.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both"/>
        <w:rPr>
          <w:bCs/>
          <w:sz w:val="20"/>
          <w:szCs w:val="20"/>
          <w:shd w:val="clear" w:color="auto" w:fill="FFFFFF"/>
        </w:rPr>
      </w:pPr>
      <w:r w:rsidRPr="00A923C9">
        <w:rPr>
          <w:bCs/>
          <w:sz w:val="20"/>
          <w:szCs w:val="20"/>
          <w:shd w:val="clear" w:color="auto" w:fill="FFFFFF"/>
        </w:rPr>
        <w:t xml:space="preserve">3.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– </w:t>
      </w: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both"/>
        <w:rPr>
          <w:bCs/>
          <w:sz w:val="20"/>
          <w:szCs w:val="20"/>
          <w:shd w:val="clear" w:color="auto" w:fill="FFFFFF"/>
        </w:rPr>
      </w:pPr>
      <w:r w:rsidRPr="00A923C9">
        <w:rPr>
          <w:bCs/>
          <w:sz w:val="20"/>
          <w:szCs w:val="20"/>
          <w:shd w:val="clear" w:color="auto" w:fill="FFFFFF"/>
        </w:rPr>
        <w:t xml:space="preserve">влекут наложение штрафа в размере от пяти до десяти базовых величин. </w:t>
      </w: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both"/>
        <w:rPr>
          <w:bCs/>
          <w:sz w:val="20"/>
          <w:szCs w:val="20"/>
          <w:shd w:val="clear" w:color="auto" w:fill="FFFFFF"/>
        </w:rPr>
      </w:pPr>
      <w:r w:rsidRPr="00A923C9">
        <w:rPr>
          <w:bCs/>
          <w:sz w:val="20"/>
          <w:szCs w:val="20"/>
          <w:shd w:val="clear" w:color="auto" w:fill="FFFFFF"/>
        </w:rPr>
        <w:t xml:space="preserve">4. 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– </w:t>
      </w: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both"/>
        <w:rPr>
          <w:bCs/>
          <w:sz w:val="20"/>
          <w:szCs w:val="20"/>
          <w:shd w:val="clear" w:color="auto" w:fill="FFFFFF"/>
        </w:rPr>
      </w:pPr>
      <w:r w:rsidRPr="00A923C9">
        <w:rPr>
          <w:bCs/>
          <w:sz w:val="20"/>
          <w:szCs w:val="20"/>
          <w:shd w:val="clear" w:color="auto" w:fill="FFFFFF"/>
        </w:rPr>
        <w:t>влекут наложение штрафа в размере от восьми до двенадцати базовых величин.</w:t>
      </w: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both"/>
        <w:rPr>
          <w:bCs/>
          <w:sz w:val="20"/>
          <w:szCs w:val="20"/>
          <w:shd w:val="clear" w:color="auto" w:fill="FFFFFF"/>
        </w:rPr>
      </w:pPr>
      <w:r w:rsidRPr="00A923C9">
        <w:rPr>
          <w:bCs/>
          <w:sz w:val="20"/>
          <w:szCs w:val="20"/>
          <w:shd w:val="clear" w:color="auto" w:fill="FFFFFF"/>
        </w:rPr>
        <w:t xml:space="preserve">5.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отказ от прохождения в установленном порядке проверки (освидетельствования) на 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 – </w:t>
      </w: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both"/>
        <w:rPr>
          <w:sz w:val="20"/>
          <w:szCs w:val="20"/>
        </w:rPr>
      </w:pPr>
      <w:r w:rsidRPr="00A923C9">
        <w:rPr>
          <w:bCs/>
          <w:sz w:val="20"/>
          <w:szCs w:val="20"/>
          <w:shd w:val="clear" w:color="auto" w:fill="FFFFFF"/>
        </w:rPr>
        <w:t>влекут наложение штрафа в размере от десяти до пятнадцати базовых величин.</w:t>
      </w: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center"/>
        <w:rPr>
          <w:b/>
          <w:sz w:val="20"/>
          <w:szCs w:val="20"/>
          <w:u w:val="single"/>
        </w:rPr>
      </w:pPr>
      <w:r w:rsidRPr="00A923C9">
        <w:rPr>
          <w:b/>
          <w:sz w:val="20"/>
          <w:szCs w:val="20"/>
          <w:u w:val="single"/>
        </w:rPr>
        <w:t>УГОЛОВНЫЙ КОДЕКС РЕСПУБЛИКИ БЕЛАРУСЬ:</w:t>
      </w:r>
    </w:p>
    <w:p w:rsidR="00A923C9" w:rsidRPr="00A923C9" w:rsidRDefault="00A923C9" w:rsidP="00751736">
      <w:pPr>
        <w:pStyle w:val="point"/>
        <w:shd w:val="clear" w:color="auto" w:fill="FFFFFF"/>
        <w:spacing w:before="0" w:beforeAutospacing="0" w:after="0" w:afterAutospacing="0"/>
        <w:ind w:right="-1" w:firstLine="708"/>
        <w:jc w:val="both"/>
        <w:rPr>
          <w:rFonts w:eastAsiaTheme="minorHAnsi"/>
          <w:b/>
          <w:sz w:val="20"/>
          <w:szCs w:val="20"/>
          <w:lang w:eastAsia="en-US"/>
        </w:rPr>
      </w:pPr>
      <w:r w:rsidRPr="00A923C9">
        <w:rPr>
          <w:rFonts w:eastAsiaTheme="minorHAnsi"/>
          <w:b/>
          <w:sz w:val="20"/>
          <w:szCs w:val="20"/>
          <w:lang w:eastAsia="en-US"/>
        </w:rPr>
        <w:t>Статья 327. Хищение наркотических средств, психотропных веществ, их прекурсоров и аналогов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1. Хищение наркотических средств, психотропных веществ либо их прекурсоров или аналогов –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наказывается лишением свободы на срок до пяти лет.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2. То же действие, совершенное повторно, либо группой лиц, либо лицом, которому указанные средства вверены в связи с его служебным положением, профессиональной деятельностью или под охрану, либо лицом, ранее совершившим преступления, предусмотренные статьями 328, 329 или 331 настоящего Кодекса, либо в отношении особо опасных наркотических средств или психотропных веществ, –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наказывается лишением свободы на срок от трех до десяти лет со штрафом или без штрафа и с лишением права занимать определенные должности или заниматься определенной деятельностью или без лишения.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3. Действия, предусмотренные частями 1 или 2 настоящей статьи, совершенные путем разбоя или вымогательства, либо организованной группой, либо в крупном размере, –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наказываются лишением свободы на срок от семи до пятнадцати лет со штрафом или без штрафа.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Примечания: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 xml:space="preserve">1. Под наркотическими средствами, психотропными веществами и их </w:t>
      </w:r>
      <w:proofErr w:type="spellStart"/>
      <w:r w:rsidRPr="00A923C9">
        <w:rPr>
          <w:sz w:val="20"/>
          <w:szCs w:val="20"/>
        </w:rPr>
        <w:t>прекурсорами</w:t>
      </w:r>
      <w:proofErr w:type="spellEnd"/>
      <w:r w:rsidRPr="00A923C9">
        <w:rPr>
          <w:sz w:val="20"/>
          <w:szCs w:val="20"/>
        </w:rPr>
        <w:t xml:space="preserve"> в статьях настоящего Кодекса понимаются средства и вещества, а также препараты, их содержащие, включенные в Республиканский перечень наркотических средств, психотропных веществ и их прекурсоров, подлежащих государственному контролю в Республике Беларусь, за исключением перечисленных в таблице 2 «Химические вещества, которые могут быть использованы в процессе изготовления, производства и переработки наркотических средств или психотропных веществ» списка прекурсоров наркотических средств и психотропных веществ данного Перечня.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2. Под особо опасными наркотическими средствами или психотропными веществами в статьях настоящего Кодекса понимаются средства или вещества, включенные в список особо опасных наркотических средств и психотропных веществ, не используемых в медицинских целях, или список особо опасных наркотических средств и психотропных веществ, разрешенных к контролируемому обороту, указанного Перечня.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 xml:space="preserve">3. Под аналогами наркотических средств и психотропных веществ в статьях настоящего Кодекса понимаются химические вещества, структурные формулы которых образованы заменой в структурных формулах наркотических средств, психотропных веществ или базовых структурах одного или нескольких атомов водорода на заместители атомов водорода, включенные в перечень заместителей атомов водорода в структурных формулах </w:t>
      </w:r>
      <w:r w:rsidRPr="00A923C9">
        <w:rPr>
          <w:sz w:val="20"/>
          <w:szCs w:val="20"/>
        </w:rPr>
        <w:lastRenderedPageBreak/>
        <w:t>наркотических средств, психотропных веществ или базовых структурах, установленный Государственным комитетом судебных экспертиз Республики Беларусь.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4. Крупный размер наркотических средств, психотропных веществ либо их прекурсоров или аналогов для целей настоящей статьи, а также статей 328 и 328/1 настоящего Кодекса устанавливается Советом Министров Республики Беларусь.</w:t>
      </w:r>
    </w:p>
    <w:p w:rsidR="00A923C9" w:rsidRPr="00A923C9" w:rsidRDefault="00A923C9" w:rsidP="00751736">
      <w:pPr>
        <w:pStyle w:val="point"/>
        <w:shd w:val="clear" w:color="auto" w:fill="FFFFFF"/>
        <w:spacing w:before="0" w:beforeAutospacing="0" w:after="0" w:afterAutospacing="0"/>
        <w:ind w:right="-1" w:firstLine="708"/>
        <w:jc w:val="both"/>
        <w:rPr>
          <w:b/>
          <w:sz w:val="20"/>
          <w:szCs w:val="20"/>
        </w:rPr>
      </w:pPr>
      <w:r w:rsidRPr="00A923C9">
        <w:rPr>
          <w:b/>
          <w:sz w:val="20"/>
          <w:szCs w:val="20"/>
        </w:rPr>
        <w:t>Статья 328. Незаконный оборот наркотических средств, психотропных веществ, их прекурсоров и аналогов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1. Незаконные без цели сбыта изготовление, переработка, приобретение, хранение, перевозка или пересылка наркотических средств, психотропных веществ либо их прекурсоров или аналогов –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наказываются ограничением свободы на срок до пяти лет или лишением свободы на срок от двух до пяти лет.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2. Незаконные с целью сбыта изготовление, переработка, приобретение, хранение, перевозка или пересылка либо незаконный сбыт наркотических средств, психотропных веществ либо их прекурсоров или аналогов –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наказывается лишением свободы на срок от трех до восьми лет со штрафом или без штрафа.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3. Действия, предусмотренные частью 2 настоящей статьи, совершенные группой лиц, либо должностным лицом с использованием своих служебных полномочий, либо лицом, ранее совершившим преступления, предусмотренные настоящей статьей, статьями 327, 329 или 331 настоящего Кодекса, либо в отношении наркотических средств, психотропных веществ, их аналогов в крупном размере, либо в отношении особо опасных наркотических средств, психотропных веществ, либо сбыт наркотических средств, психотропных веществ, их прекурсоров или аналогов на территории учреждения образования, организации здравоохранения, воинской части, исправительного учреждения, арестного дома, в местах содержания под стражей, лечебно-трудовом профилактории, в месте проведения массового мероприятия либо заведомо несовершеннолетнему –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наказываются лишением свободы на срок от шести до пятнадцати лет со штрафом или без штрафа.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4. Действия, предусмотренные частями 2 или 3 настоящей статьи, совершенные организованной группой либо сопряженные с изготовлением или переработкой наркотических средств, психотропных веществ либо их прекурсоров или аналогов с использованием лабораторной посуды или лабораторного оборудования, предназначенных для химического синтеза, –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наказываются лишением свободы на срок от десяти до двадцати лет со штрафом или без штрафа.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5. Действия, предусмотренные частями 2–4 настоящей статьи, повлекшие по неосторожности смерть человека в результате потребления им наркотических средств, психотропных веществ или их аналогов, –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наказываются лишением свободы на срок от двенадцати до двадцати пяти лет со штрафом или без штрафа.</w:t>
      </w:r>
    </w:p>
    <w:p w:rsidR="00A923C9" w:rsidRPr="00A923C9" w:rsidRDefault="00A923C9" w:rsidP="00751736">
      <w:pPr>
        <w:ind w:right="-1" w:firstLine="708"/>
        <w:jc w:val="both"/>
        <w:rPr>
          <w:b/>
          <w:sz w:val="20"/>
          <w:szCs w:val="20"/>
        </w:rPr>
      </w:pPr>
      <w:r w:rsidRPr="00A923C9">
        <w:rPr>
          <w:sz w:val="20"/>
          <w:szCs w:val="20"/>
        </w:rPr>
        <w:t xml:space="preserve">Примечание. Лицо, добровольно сдавшее наркотические средства, психотропные вещества, их </w:t>
      </w:r>
      <w:proofErr w:type="spellStart"/>
      <w:r w:rsidRPr="00A923C9">
        <w:rPr>
          <w:sz w:val="20"/>
          <w:szCs w:val="20"/>
        </w:rPr>
        <w:t>прекурсоры</w:t>
      </w:r>
      <w:proofErr w:type="spellEnd"/>
      <w:r w:rsidRPr="00A923C9">
        <w:rPr>
          <w:sz w:val="20"/>
          <w:szCs w:val="20"/>
        </w:rPr>
        <w:t xml:space="preserve"> или аналоги и активно способствовавшее выявлению или пресечению преступления, связанного с незаконным оборотом этих средств, веществ, изобличению лиц, их совершивших, обнаружению имущества, добытого преступным путем, освобождается от уголовной ответственности за данное преступление.</w:t>
      </w:r>
      <w:r w:rsidRPr="00A923C9">
        <w:rPr>
          <w:b/>
          <w:sz w:val="20"/>
          <w:szCs w:val="20"/>
        </w:rPr>
        <w:t xml:space="preserve"> </w:t>
      </w:r>
    </w:p>
    <w:p w:rsidR="00A923C9" w:rsidRPr="00A923C9" w:rsidRDefault="00BE06B2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rFonts w:eastAsiaTheme="minorHAnsi"/>
          <w:b/>
          <w:sz w:val="20"/>
          <w:szCs w:val="20"/>
          <w:lang w:eastAsia="en-US"/>
        </w:rPr>
      </w:pPr>
      <w:r>
        <w:rPr>
          <w:rFonts w:eastAsiaTheme="minorHAnsi"/>
          <w:b/>
          <w:sz w:val="20"/>
          <w:szCs w:val="20"/>
          <w:lang w:eastAsia="en-US"/>
        </w:rPr>
        <w:t>Статья 328-</w:t>
      </w:r>
      <w:r w:rsidR="00A923C9" w:rsidRPr="00A923C9">
        <w:rPr>
          <w:rFonts w:eastAsiaTheme="minorHAnsi"/>
          <w:b/>
          <w:sz w:val="20"/>
          <w:szCs w:val="20"/>
          <w:lang w:eastAsia="en-US"/>
        </w:rPr>
        <w:t>2. Потребление наркотических средств, психотропных веществ или их аналогов в общественном месте либо появление в общественном месте или нахождение на работе в состоянии, вызванном потреблением наркотических средств, психотропных веществ, их аналогов, токсических или других одурманивающих веществ</w:t>
      </w: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месте, а равно 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либо нахождение на рабочем месте в рабочее время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совершенные в течение года после наложения административного взыскания за такие же нарушения, –</w:t>
      </w: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наказываются штрафом, или арестом, или ограничением свободы на срок до двух лет.</w:t>
      </w:r>
    </w:p>
    <w:p w:rsidR="00A923C9" w:rsidRPr="00A923C9" w:rsidRDefault="00A923C9" w:rsidP="00751736">
      <w:pPr>
        <w:autoSpaceDE w:val="0"/>
        <w:autoSpaceDN w:val="0"/>
        <w:adjustRightInd w:val="0"/>
        <w:ind w:right="-1" w:firstLine="708"/>
        <w:jc w:val="both"/>
        <w:rPr>
          <w:sz w:val="20"/>
          <w:szCs w:val="20"/>
        </w:rPr>
      </w:pPr>
      <w:r w:rsidRPr="00A923C9">
        <w:rPr>
          <w:b/>
          <w:sz w:val="20"/>
          <w:szCs w:val="20"/>
        </w:rPr>
        <w:t>Статья 329. Незаконные посев и (или) выращивание растений либо грибов, содержащих наркотические средства или психотропные вещества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1. Незаконные посев и (или) выращивание растений либо грибов, содержащих наркотические средства или психотропные вещества, в целях их сбыта или изготовления либо иного получения наркотических средств или психотропных веществ –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наказываются штрафом, или арестом, или ограничением свободы на срок до трех лет, или лишением свободы на тот же срок.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2. Те же действия, совершенные повторно, либо группой лиц, либо лицом, ранее совершившим преступления, предусмотренные статьями 327, 328, 331 и 332 настоящего Кодекса, –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наказываются ограничением свободы на срок до пяти лет или лишением свободы на срок от трех до семи лет.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3. Действия, предусмотренные частями 1 или 2 настоящей статьи, совершенные организованной группой, –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наказываются лишением свободы на срок от пяти до пятнадцати лет со штрафом или без штрафа.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b/>
          <w:sz w:val="20"/>
          <w:szCs w:val="20"/>
        </w:rPr>
        <w:lastRenderedPageBreak/>
        <w:t>Статья 331. Склонение к потреблению наркотических средств, психотропных веществ или их аналогов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 xml:space="preserve">1. Склонение к потреблению наркотических средств, психотропных веществ или их аналогов – 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наказывается арестом, или ограничением свободы на срок до пяти лет, или лишением свободы на тот же срок.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2. То же действие, совершенное в отношении двух или более лиц, либо заведомо несовершеннолетнего лицом, достигшим восемнадцатилетнего возраста, либо с применением насилия или с угрозой его применения, либо группой лиц, либо лицом, ранее совершившим преступления, предусмотренные статьями 327–329 и 332 настоящего Кодекса, а равно склонение к потреблению особо опасных наркотических средств или психотропных веществ –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наказываются лишением свободы на срок от трех до десяти лет.</w:t>
      </w:r>
    </w:p>
    <w:p w:rsidR="00A923C9" w:rsidRPr="00A923C9" w:rsidRDefault="00A923C9" w:rsidP="00751736">
      <w:pPr>
        <w:ind w:right="-1" w:firstLine="708"/>
        <w:jc w:val="both"/>
        <w:rPr>
          <w:b/>
          <w:sz w:val="20"/>
          <w:szCs w:val="20"/>
        </w:rPr>
      </w:pPr>
      <w:r w:rsidRPr="00A923C9">
        <w:rPr>
          <w:b/>
          <w:sz w:val="20"/>
          <w:szCs w:val="20"/>
        </w:rPr>
        <w:t>Статья 332. Предоставление помещений,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одурманивающих веществ</w:t>
      </w:r>
    </w:p>
    <w:p w:rsidR="00A923C9" w:rsidRPr="00A923C9" w:rsidRDefault="00A923C9" w:rsidP="00751736">
      <w:pPr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1. Предоставление помещений для изготовления, переработки и (или) потребления наркотических средств, психотропных веществ, их аналогов или других одурманивающих веществ –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наказывается арестом, или ограничением свободы на срок до пяти лет, или лишением свободы на срок от двух до пяти лет.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2. Организация либо содержание притонов для изготовления, переработки и (или) потребления наркотических средств, психотропных веществ, их аналогов или других одурманивающих веществ –</w:t>
      </w:r>
    </w:p>
    <w:p w:rsidR="00A923C9" w:rsidRPr="00A923C9" w:rsidRDefault="00A923C9" w:rsidP="00751736">
      <w:pPr>
        <w:pStyle w:val="a5"/>
        <w:shd w:val="clear" w:color="auto" w:fill="FFFFFF"/>
        <w:spacing w:before="0" w:beforeAutospacing="0" w:after="0" w:afterAutospacing="0"/>
        <w:ind w:right="-1" w:firstLine="708"/>
        <w:jc w:val="both"/>
        <w:rPr>
          <w:sz w:val="20"/>
          <w:szCs w:val="20"/>
        </w:rPr>
      </w:pPr>
      <w:r w:rsidRPr="00A923C9">
        <w:rPr>
          <w:sz w:val="20"/>
          <w:szCs w:val="20"/>
        </w:rPr>
        <w:t>наказываются ограничением свободы на срок от двух до пяти лет со штрафом или лишением свободы на срок от трех до семи лет со штрафом.</w:t>
      </w:r>
    </w:p>
    <w:p w:rsidR="001B10E2" w:rsidRPr="00D35E25" w:rsidRDefault="001B10E2" w:rsidP="001B10E2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4710">
        <w:rPr>
          <w:rFonts w:ascii="Times New Roman" w:hAnsi="Times New Roman" w:cs="Times New Roman"/>
          <w:i/>
          <w:sz w:val="28"/>
          <w:szCs w:val="28"/>
        </w:rPr>
        <w:tab/>
      </w:r>
      <w:bookmarkStart w:id="0" w:name="_GoBack"/>
      <w:bookmarkEnd w:id="0"/>
    </w:p>
    <w:p w:rsidR="006A12C2" w:rsidRPr="00A923C9" w:rsidRDefault="006A12C2" w:rsidP="00751736">
      <w:pPr>
        <w:tabs>
          <w:tab w:val="left" w:pos="6804"/>
        </w:tabs>
        <w:spacing w:before="120"/>
        <w:ind w:right="-1"/>
        <w:jc w:val="both"/>
        <w:rPr>
          <w:sz w:val="30"/>
          <w:szCs w:val="30"/>
        </w:rPr>
      </w:pPr>
    </w:p>
    <w:sectPr w:rsidR="006A12C2" w:rsidRPr="00A923C9" w:rsidSect="00107E2C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8774B"/>
    <w:multiLevelType w:val="hybridMultilevel"/>
    <w:tmpl w:val="AEEC19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AD"/>
    <w:rsid w:val="0001709A"/>
    <w:rsid w:val="000D3B4A"/>
    <w:rsid w:val="00107E2C"/>
    <w:rsid w:val="001B10E2"/>
    <w:rsid w:val="001C3943"/>
    <w:rsid w:val="00267816"/>
    <w:rsid w:val="00343C60"/>
    <w:rsid w:val="003630E4"/>
    <w:rsid w:val="00394471"/>
    <w:rsid w:val="004346E4"/>
    <w:rsid w:val="0044146F"/>
    <w:rsid w:val="00442D3C"/>
    <w:rsid w:val="004836C2"/>
    <w:rsid w:val="004D6CE5"/>
    <w:rsid w:val="005247F5"/>
    <w:rsid w:val="005C0791"/>
    <w:rsid w:val="0063599C"/>
    <w:rsid w:val="00656EA6"/>
    <w:rsid w:val="006A12C2"/>
    <w:rsid w:val="006A787E"/>
    <w:rsid w:val="00751736"/>
    <w:rsid w:val="007A0F03"/>
    <w:rsid w:val="007F7E5E"/>
    <w:rsid w:val="00864710"/>
    <w:rsid w:val="008730B3"/>
    <w:rsid w:val="008813AD"/>
    <w:rsid w:val="008E6521"/>
    <w:rsid w:val="00920AA2"/>
    <w:rsid w:val="0094624D"/>
    <w:rsid w:val="00952EB6"/>
    <w:rsid w:val="00A14101"/>
    <w:rsid w:val="00A774A8"/>
    <w:rsid w:val="00A923C9"/>
    <w:rsid w:val="00AF1874"/>
    <w:rsid w:val="00AF42A9"/>
    <w:rsid w:val="00B17AD3"/>
    <w:rsid w:val="00B41B26"/>
    <w:rsid w:val="00B842C8"/>
    <w:rsid w:val="00BD656D"/>
    <w:rsid w:val="00BE06B2"/>
    <w:rsid w:val="00C24875"/>
    <w:rsid w:val="00C30C0A"/>
    <w:rsid w:val="00C53BF7"/>
    <w:rsid w:val="00C75CB0"/>
    <w:rsid w:val="00CD1C38"/>
    <w:rsid w:val="00D11FCC"/>
    <w:rsid w:val="00D956CC"/>
    <w:rsid w:val="00DC193C"/>
    <w:rsid w:val="00E50F3A"/>
    <w:rsid w:val="00EC738E"/>
    <w:rsid w:val="00ED4A96"/>
    <w:rsid w:val="00F71042"/>
    <w:rsid w:val="00FC0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8AD02"/>
  <w15:docId w15:val="{52A80124-23A0-4508-9767-EB11E0C1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7F5"/>
    <w:rPr>
      <w:sz w:val="24"/>
      <w:szCs w:val="24"/>
    </w:rPr>
  </w:style>
  <w:style w:type="paragraph" w:styleId="1">
    <w:name w:val="heading 1"/>
    <w:basedOn w:val="a"/>
    <w:next w:val="a"/>
    <w:qFormat/>
    <w:rsid w:val="00C30C0A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30C0A"/>
    <w:pPr>
      <w:snapToGrid w:val="0"/>
    </w:pPr>
    <w:rPr>
      <w:sz w:val="24"/>
    </w:rPr>
  </w:style>
  <w:style w:type="table" w:styleId="a3">
    <w:name w:val="Table Grid"/>
    <w:basedOn w:val="a1"/>
    <w:rsid w:val="00363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C00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07E2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07E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rticle">
    <w:name w:val="article"/>
    <w:basedOn w:val="a"/>
    <w:rsid w:val="006A12C2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6A12C2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6A12C2"/>
    <w:pPr>
      <w:spacing w:before="100" w:beforeAutospacing="1" w:after="100" w:afterAutospacing="1"/>
    </w:pPr>
  </w:style>
  <w:style w:type="paragraph" w:customStyle="1" w:styleId="point">
    <w:name w:val="point"/>
    <w:basedOn w:val="a"/>
    <w:rsid w:val="006A12C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A12C2"/>
  </w:style>
  <w:style w:type="character" w:styleId="a6">
    <w:name w:val="Hyperlink"/>
    <w:basedOn w:val="a0"/>
    <w:uiPriority w:val="99"/>
    <w:unhideWhenUsed/>
    <w:rsid w:val="006A12C2"/>
    <w:rPr>
      <w:color w:val="0000FF"/>
      <w:u w:val="single"/>
    </w:rPr>
  </w:style>
  <w:style w:type="paragraph" w:customStyle="1" w:styleId="comment">
    <w:name w:val="comment"/>
    <w:basedOn w:val="a"/>
    <w:rsid w:val="006A12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2086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UVD-BREST</Company>
  <LinksUpToDate>false</LinksUpToDate>
  <CharactersWithSpaces>13951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User</dc:creator>
  <cp:lastModifiedBy>Рекеть-ВА</cp:lastModifiedBy>
  <cp:revision>2</cp:revision>
  <cp:lastPrinted>2014-05-23T06:43:00Z</cp:lastPrinted>
  <dcterms:created xsi:type="dcterms:W3CDTF">2023-05-23T13:23:00Z</dcterms:created>
  <dcterms:modified xsi:type="dcterms:W3CDTF">2023-05-23T13:23:00Z</dcterms:modified>
</cp:coreProperties>
</file>